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02"/>
      </w:tblGrid>
      <w:tr w:rsidR="00931E10" w:rsidTr="00D33BD9">
        <w:tc>
          <w:tcPr>
            <w:tcW w:w="4678" w:type="dxa"/>
            <w:hideMark/>
          </w:tcPr>
          <w:p w:rsidR="00931E10" w:rsidRPr="00C21A6B" w:rsidRDefault="00931E10" w:rsidP="00D33BD9">
            <w:pPr>
              <w:rPr>
                <w:b/>
                <w:bCs/>
                <w:szCs w:val="28"/>
              </w:rPr>
            </w:pPr>
            <w:r w:rsidRPr="00C21A6B">
              <w:rPr>
                <w:b/>
                <w:bCs/>
                <w:szCs w:val="28"/>
              </w:rPr>
              <w:t xml:space="preserve">BAN CHẤP HÀNH TRUNG ƯƠNG     </w:t>
            </w:r>
          </w:p>
          <w:p w:rsidR="00931E10" w:rsidRPr="00C21A6B" w:rsidRDefault="00931E10" w:rsidP="00D33BD9">
            <w:pPr>
              <w:jc w:val="center"/>
              <w:rPr>
                <w:b/>
                <w:bCs/>
                <w:szCs w:val="28"/>
              </w:rPr>
            </w:pPr>
            <w:r w:rsidRPr="00C21A6B">
              <w:rPr>
                <w:b/>
                <w:bCs/>
                <w:szCs w:val="28"/>
              </w:rPr>
              <w:t>***</w:t>
            </w:r>
          </w:p>
          <w:p w:rsidR="00931E10" w:rsidRPr="00C21A6B" w:rsidRDefault="00931E10" w:rsidP="00D33BD9">
            <w:pPr>
              <w:jc w:val="center"/>
              <w:rPr>
                <w:szCs w:val="28"/>
              </w:rPr>
            </w:pPr>
            <w:proofErr w:type="spellStart"/>
            <w:r w:rsidRPr="00C21A6B">
              <w:rPr>
                <w:szCs w:val="28"/>
              </w:rPr>
              <w:t>Số</w:t>
            </w:r>
            <w:proofErr w:type="spellEnd"/>
            <w:r w:rsidRPr="00C21A6B">
              <w:rPr>
                <w:szCs w:val="28"/>
              </w:rPr>
              <w:t xml:space="preserve">:      </w:t>
            </w:r>
            <w:r w:rsidR="00DD3E2C">
              <w:rPr>
                <w:szCs w:val="28"/>
              </w:rPr>
              <w:t>4511</w:t>
            </w:r>
            <w:r w:rsidRPr="00C21A6B">
              <w:rPr>
                <w:szCs w:val="28"/>
              </w:rPr>
              <w:t xml:space="preserve"> -CV/TWĐTN-BTG</w:t>
            </w:r>
          </w:p>
          <w:p w:rsidR="00C21A6B" w:rsidRDefault="00931E10" w:rsidP="00C21A6B">
            <w:pPr>
              <w:jc w:val="center"/>
              <w:rPr>
                <w:i/>
              </w:rPr>
            </w:pPr>
            <w:r>
              <w:rPr>
                <w:i/>
              </w:rPr>
              <w:t>“</w:t>
            </w:r>
            <w:r w:rsidRPr="006F3AC3">
              <w:rPr>
                <w:i/>
              </w:rPr>
              <w:t xml:space="preserve">V/v </w:t>
            </w:r>
            <w:proofErr w:type="spellStart"/>
            <w:r w:rsidR="00C21A6B">
              <w:rPr>
                <w:i/>
              </w:rPr>
              <w:t>hưởng</w:t>
            </w:r>
            <w:proofErr w:type="spellEnd"/>
            <w:r w:rsidR="00C21A6B">
              <w:rPr>
                <w:i/>
              </w:rPr>
              <w:t xml:space="preserve"> </w:t>
            </w:r>
            <w:proofErr w:type="spellStart"/>
            <w:r w:rsidR="00C21A6B">
              <w:rPr>
                <w:i/>
              </w:rPr>
              <w:t>ứng</w:t>
            </w:r>
            <w:proofErr w:type="spellEnd"/>
            <w:r w:rsidR="00C21A6B">
              <w:rPr>
                <w:i/>
              </w:rPr>
              <w:t xml:space="preserve"> </w:t>
            </w:r>
            <w:proofErr w:type="spellStart"/>
            <w:r w:rsidR="00C21A6B">
              <w:rPr>
                <w:i/>
              </w:rPr>
              <w:t>Giải</w:t>
            </w:r>
            <w:proofErr w:type="spellEnd"/>
            <w:r w:rsidR="00C21A6B">
              <w:rPr>
                <w:i/>
              </w:rPr>
              <w:t xml:space="preserve"> </w:t>
            </w:r>
            <w:proofErr w:type="spellStart"/>
            <w:r w:rsidR="00C21A6B">
              <w:rPr>
                <w:i/>
              </w:rPr>
              <w:t>báo</w:t>
            </w:r>
            <w:proofErr w:type="spellEnd"/>
            <w:r w:rsidR="00C21A6B">
              <w:rPr>
                <w:i/>
              </w:rPr>
              <w:t xml:space="preserve"> </w:t>
            </w:r>
            <w:proofErr w:type="spellStart"/>
            <w:r w:rsidR="00C21A6B">
              <w:rPr>
                <w:i/>
              </w:rPr>
              <w:t>chí</w:t>
            </w:r>
            <w:proofErr w:type="spellEnd"/>
          </w:p>
          <w:p w:rsidR="00C21A6B" w:rsidRDefault="00C21A6B" w:rsidP="00C21A6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vì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đoàn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tộc</w:t>
            </w:r>
            <w:proofErr w:type="spellEnd"/>
          </w:p>
          <w:p w:rsidR="00931E10" w:rsidRPr="00EE126C" w:rsidRDefault="00C21A6B" w:rsidP="00C21A6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lần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thứ</w:t>
            </w:r>
            <w:proofErr w:type="spellEnd"/>
            <w:r>
              <w:rPr>
                <w:i/>
              </w:rPr>
              <w:t xml:space="preserve"> 14,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2019-2020</w:t>
            </w:r>
            <w:r w:rsidR="00931E10">
              <w:rPr>
                <w:i/>
              </w:rPr>
              <w:t>”</w:t>
            </w:r>
          </w:p>
        </w:tc>
        <w:tc>
          <w:tcPr>
            <w:tcW w:w="4502" w:type="dxa"/>
          </w:tcPr>
          <w:p w:rsidR="00931E10" w:rsidRDefault="00621CED" w:rsidP="00D33BD9">
            <w:pPr>
              <w:ind w:right="-108"/>
              <w:jc w:val="right"/>
              <w:rPr>
                <w:b/>
                <w:bCs/>
                <w:sz w:val="30"/>
                <w:szCs w:val="30"/>
              </w:rPr>
            </w:pPr>
            <w:r w:rsidRPr="00621CED">
              <w:rPr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" from="28.15pt,16.2pt" to="22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MztQEAALcDAAAOAAAAZHJzL2Uyb0RvYy54bWysU02P0zAQvSPxHyzfadKCVqu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" strokecolor="black [3040]"/>
              </w:pict>
            </w:r>
            <w:r w:rsidR="00931E10">
              <w:rPr>
                <w:b/>
                <w:bCs/>
                <w:sz w:val="30"/>
                <w:szCs w:val="30"/>
              </w:rPr>
              <w:t xml:space="preserve"> ĐOÀN TNCS HỒ CHÍ MINH</w:t>
            </w:r>
          </w:p>
          <w:p w:rsidR="00931E10" w:rsidRDefault="00931E10" w:rsidP="00D33BD9">
            <w:pPr>
              <w:jc w:val="right"/>
              <w:rPr>
                <w:b/>
                <w:bCs/>
                <w:sz w:val="30"/>
                <w:szCs w:val="30"/>
              </w:rPr>
            </w:pPr>
          </w:p>
          <w:p w:rsidR="00931E10" w:rsidRDefault="00931E10" w:rsidP="00D33BD9">
            <w:pPr>
              <w:ind w:right="-108"/>
              <w:jc w:val="right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</w:t>
            </w:r>
            <w:r w:rsidR="00AD0491">
              <w:rPr>
                <w:i/>
                <w:iCs/>
                <w:sz w:val="26"/>
                <w:szCs w:val="26"/>
              </w:rPr>
              <w:t xml:space="preserve">3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2020</w:t>
            </w:r>
          </w:p>
        </w:tc>
      </w:tr>
    </w:tbl>
    <w:p w:rsidR="00931E10" w:rsidRDefault="00931E10" w:rsidP="00931E10">
      <w:pPr>
        <w:rPr>
          <w:sz w:val="8"/>
          <w:szCs w:val="8"/>
        </w:rPr>
      </w:pPr>
    </w:p>
    <w:p w:rsidR="00670692" w:rsidRDefault="00670692" w:rsidP="00931E10">
      <w:pPr>
        <w:rPr>
          <w:sz w:val="8"/>
          <w:szCs w:val="8"/>
        </w:rPr>
      </w:pPr>
    </w:p>
    <w:p w:rsidR="00670692" w:rsidRDefault="00670692" w:rsidP="00931E10">
      <w:pPr>
        <w:rPr>
          <w:sz w:val="8"/>
          <w:szCs w:val="8"/>
        </w:rPr>
      </w:pPr>
    </w:p>
    <w:p w:rsidR="00670692" w:rsidRDefault="00670692" w:rsidP="00931E10">
      <w:pPr>
        <w:rPr>
          <w:sz w:val="8"/>
          <w:szCs w:val="8"/>
        </w:rPr>
      </w:pPr>
    </w:p>
    <w:p w:rsidR="00670692" w:rsidRDefault="00670692" w:rsidP="00931E10">
      <w:pPr>
        <w:rPr>
          <w:sz w:val="8"/>
          <w:szCs w:val="8"/>
        </w:rPr>
      </w:pPr>
    </w:p>
    <w:p w:rsidR="00670692" w:rsidRPr="00670692" w:rsidRDefault="00670692" w:rsidP="00931E10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339"/>
      </w:tblGrid>
      <w:tr w:rsidR="00931E10" w:rsidRPr="00C21A6B" w:rsidTr="00D33BD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1E10" w:rsidRPr="00C21A6B" w:rsidRDefault="00931E10" w:rsidP="00D33BD9">
            <w:pPr>
              <w:jc w:val="right"/>
              <w:rPr>
                <w:b/>
                <w:i/>
                <w:szCs w:val="28"/>
              </w:rPr>
            </w:pPr>
            <w:proofErr w:type="spellStart"/>
            <w:r w:rsidRPr="00C21A6B">
              <w:rPr>
                <w:b/>
                <w:i/>
                <w:szCs w:val="28"/>
              </w:rPr>
              <w:t>Kính</w:t>
            </w:r>
            <w:proofErr w:type="spellEnd"/>
            <w:r w:rsidRPr="00C21A6B">
              <w:rPr>
                <w:b/>
                <w:i/>
                <w:szCs w:val="28"/>
              </w:rPr>
              <w:t xml:space="preserve"> </w:t>
            </w:r>
            <w:proofErr w:type="spellStart"/>
            <w:r w:rsidRPr="00C21A6B">
              <w:rPr>
                <w:b/>
                <w:i/>
                <w:szCs w:val="28"/>
              </w:rPr>
              <w:t>gửi</w:t>
            </w:r>
            <w:proofErr w:type="spellEnd"/>
            <w:r w:rsidRPr="00C21A6B">
              <w:rPr>
                <w:b/>
                <w:i/>
                <w:szCs w:val="28"/>
              </w:rPr>
              <w:t>: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931E10" w:rsidRPr="00C21A6B" w:rsidRDefault="00931E10" w:rsidP="00D33BD9">
            <w:pPr>
              <w:rPr>
                <w:b/>
                <w:szCs w:val="28"/>
              </w:rPr>
            </w:pPr>
            <w:r w:rsidRPr="00C21A6B">
              <w:rPr>
                <w:b/>
                <w:szCs w:val="28"/>
              </w:rPr>
              <w:t xml:space="preserve">- Ban </w:t>
            </w:r>
            <w:proofErr w:type="spellStart"/>
            <w:r w:rsidRPr="00C21A6B">
              <w:rPr>
                <w:b/>
                <w:szCs w:val="28"/>
              </w:rPr>
              <w:t>Thường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vụ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các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tỉnh</w:t>
            </w:r>
            <w:proofErr w:type="spellEnd"/>
            <w:r w:rsidRPr="00C21A6B">
              <w:rPr>
                <w:b/>
                <w:szCs w:val="28"/>
              </w:rPr>
              <w:t xml:space="preserve">, </w:t>
            </w:r>
            <w:proofErr w:type="spellStart"/>
            <w:r w:rsidRPr="00C21A6B">
              <w:rPr>
                <w:b/>
                <w:szCs w:val="28"/>
              </w:rPr>
              <w:t>thành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đoàn</w:t>
            </w:r>
            <w:proofErr w:type="spellEnd"/>
            <w:r w:rsidRPr="00C21A6B">
              <w:rPr>
                <w:b/>
                <w:szCs w:val="28"/>
              </w:rPr>
              <w:t xml:space="preserve">, </w:t>
            </w:r>
            <w:proofErr w:type="spellStart"/>
            <w:r w:rsidRPr="00C21A6B">
              <w:rPr>
                <w:b/>
                <w:szCs w:val="28"/>
              </w:rPr>
              <w:t>đoàn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trực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thuộc</w:t>
            </w:r>
            <w:proofErr w:type="spellEnd"/>
          </w:p>
          <w:p w:rsidR="00931E10" w:rsidRPr="00C21A6B" w:rsidRDefault="00931E10" w:rsidP="00D33BD9">
            <w:pPr>
              <w:rPr>
                <w:b/>
                <w:szCs w:val="28"/>
              </w:rPr>
            </w:pPr>
            <w:r w:rsidRPr="00C21A6B">
              <w:rPr>
                <w:b/>
                <w:szCs w:val="28"/>
              </w:rPr>
              <w:t xml:space="preserve">- </w:t>
            </w:r>
            <w:proofErr w:type="spellStart"/>
            <w:r w:rsidRPr="00C21A6B">
              <w:rPr>
                <w:b/>
                <w:szCs w:val="28"/>
              </w:rPr>
              <w:t>Các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cơ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quan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báo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chí</w:t>
            </w:r>
            <w:proofErr w:type="spellEnd"/>
            <w:r w:rsidRPr="00C21A6B">
              <w:rPr>
                <w:b/>
                <w:szCs w:val="28"/>
              </w:rPr>
              <w:t xml:space="preserve">, </w:t>
            </w:r>
            <w:proofErr w:type="spellStart"/>
            <w:r w:rsidRPr="00C21A6B">
              <w:rPr>
                <w:b/>
                <w:szCs w:val="28"/>
              </w:rPr>
              <w:t>phát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thanh</w:t>
            </w:r>
            <w:proofErr w:type="spellEnd"/>
            <w:r w:rsidRPr="00C21A6B">
              <w:rPr>
                <w:b/>
                <w:szCs w:val="28"/>
              </w:rPr>
              <w:t xml:space="preserve">, </w:t>
            </w:r>
            <w:proofErr w:type="spellStart"/>
            <w:r w:rsidRPr="00C21A6B">
              <w:rPr>
                <w:b/>
                <w:szCs w:val="28"/>
              </w:rPr>
              <w:t>truyền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hình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của</w:t>
            </w:r>
            <w:proofErr w:type="spellEnd"/>
            <w:r w:rsidRPr="00C21A6B">
              <w:rPr>
                <w:b/>
                <w:szCs w:val="28"/>
              </w:rPr>
              <w:t xml:space="preserve"> </w:t>
            </w:r>
            <w:proofErr w:type="spellStart"/>
            <w:r w:rsidRPr="00C21A6B">
              <w:rPr>
                <w:b/>
                <w:szCs w:val="28"/>
              </w:rPr>
              <w:t>Đoàn</w:t>
            </w:r>
            <w:proofErr w:type="spellEnd"/>
          </w:p>
        </w:tc>
      </w:tr>
    </w:tbl>
    <w:p w:rsidR="00C21A6B" w:rsidRDefault="00C21A6B" w:rsidP="00C21A6B">
      <w:pPr>
        <w:jc w:val="both"/>
        <w:rPr>
          <w:sz w:val="8"/>
          <w:szCs w:val="8"/>
        </w:rPr>
      </w:pPr>
    </w:p>
    <w:p w:rsidR="00670692" w:rsidRDefault="00670692" w:rsidP="00C21A6B">
      <w:pPr>
        <w:jc w:val="both"/>
        <w:rPr>
          <w:sz w:val="8"/>
          <w:szCs w:val="8"/>
        </w:rPr>
      </w:pPr>
    </w:p>
    <w:p w:rsidR="00670692" w:rsidRPr="00BF2254" w:rsidRDefault="00670692" w:rsidP="00C21A6B">
      <w:pPr>
        <w:jc w:val="both"/>
        <w:rPr>
          <w:sz w:val="46"/>
          <w:szCs w:val="8"/>
        </w:rPr>
      </w:pPr>
    </w:p>
    <w:p w:rsidR="00670692" w:rsidRDefault="00670692" w:rsidP="00C21A6B">
      <w:pPr>
        <w:jc w:val="both"/>
        <w:rPr>
          <w:sz w:val="8"/>
          <w:szCs w:val="8"/>
        </w:rPr>
      </w:pPr>
    </w:p>
    <w:p w:rsidR="00670692" w:rsidRPr="00670692" w:rsidRDefault="00670692" w:rsidP="00C21A6B">
      <w:pPr>
        <w:jc w:val="both"/>
        <w:rPr>
          <w:sz w:val="8"/>
          <w:szCs w:val="8"/>
        </w:rPr>
      </w:pPr>
    </w:p>
    <w:p w:rsidR="00C21A6B" w:rsidRDefault="00C21A6B" w:rsidP="00D04EFB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646/MTTW-BTT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12/03/2020 </w:t>
      </w:r>
      <w:proofErr w:type="spellStart"/>
      <w:r w:rsidR="00C50D1E">
        <w:rPr>
          <w:sz w:val="28"/>
          <w:szCs w:val="28"/>
        </w:rPr>
        <w:t>của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Ủy</w:t>
      </w:r>
      <w:proofErr w:type="spellEnd"/>
      <w:r w:rsidR="00C50D1E">
        <w:rPr>
          <w:sz w:val="28"/>
          <w:szCs w:val="28"/>
        </w:rPr>
        <w:t xml:space="preserve"> ban </w:t>
      </w:r>
      <w:proofErr w:type="spellStart"/>
      <w:r w:rsidR="00C50D1E">
        <w:rPr>
          <w:sz w:val="28"/>
          <w:szCs w:val="28"/>
        </w:rPr>
        <w:t>Trung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ương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Mặt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trận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T</w:t>
      </w:r>
      <w:r>
        <w:rPr>
          <w:sz w:val="28"/>
          <w:szCs w:val="28"/>
        </w:rPr>
        <w:t>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</w:t>
      </w:r>
      <w:r w:rsidR="00670140">
        <w:rPr>
          <w:sz w:val="28"/>
          <w:szCs w:val="28"/>
        </w:rPr>
        <w:t>yền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Giải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báo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chí</w:t>
      </w:r>
      <w:proofErr w:type="spellEnd"/>
      <w:r w:rsidR="00670140">
        <w:rPr>
          <w:sz w:val="28"/>
          <w:szCs w:val="28"/>
        </w:rPr>
        <w:t xml:space="preserve"> “</w:t>
      </w:r>
      <w:proofErr w:type="spellStart"/>
      <w:r w:rsidR="00670140">
        <w:rPr>
          <w:sz w:val="28"/>
          <w:szCs w:val="28"/>
        </w:rPr>
        <w:t>Vì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sự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nghiệp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Đ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tộc</w:t>
      </w:r>
      <w:proofErr w:type="spellEnd"/>
      <w:r w:rsidR="00670140">
        <w:rPr>
          <w:sz w:val="28"/>
          <w:szCs w:val="28"/>
        </w:rPr>
        <w:t xml:space="preserve">” </w:t>
      </w:r>
      <w:proofErr w:type="spellStart"/>
      <w:r w:rsidR="00670140">
        <w:rPr>
          <w:sz w:val="28"/>
          <w:szCs w:val="28"/>
        </w:rPr>
        <w:t>lần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thứ</w:t>
      </w:r>
      <w:proofErr w:type="spellEnd"/>
      <w:r w:rsidR="00670140">
        <w:rPr>
          <w:sz w:val="28"/>
          <w:szCs w:val="28"/>
        </w:rPr>
        <w:t xml:space="preserve"> 14, </w:t>
      </w:r>
      <w:proofErr w:type="spellStart"/>
      <w:r w:rsidR="00670140">
        <w:rPr>
          <w:sz w:val="28"/>
          <w:szCs w:val="28"/>
        </w:rPr>
        <w:t>năm</w:t>
      </w:r>
      <w:proofErr w:type="spellEnd"/>
      <w:r w:rsidR="00670140">
        <w:rPr>
          <w:sz w:val="28"/>
          <w:szCs w:val="28"/>
        </w:rPr>
        <w:t xml:space="preserve"> 2019-2020, </w:t>
      </w:r>
      <w:r w:rsidR="00342305">
        <w:rPr>
          <w:sz w:val="28"/>
          <w:szCs w:val="28"/>
        </w:rPr>
        <w:t xml:space="preserve">Ban </w:t>
      </w:r>
      <w:proofErr w:type="spellStart"/>
      <w:r w:rsidR="00342305">
        <w:rPr>
          <w:sz w:val="28"/>
          <w:szCs w:val="28"/>
        </w:rPr>
        <w:t>Bí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thư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Trung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ương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Đoàn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đề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nghị</w:t>
      </w:r>
      <w:proofErr w:type="spellEnd"/>
      <w:r w:rsidR="00342305">
        <w:rPr>
          <w:sz w:val="28"/>
          <w:szCs w:val="28"/>
        </w:rPr>
        <w:t xml:space="preserve"> </w:t>
      </w:r>
      <w:r w:rsidR="00C50D1E">
        <w:rPr>
          <w:sz w:val="28"/>
          <w:szCs w:val="28"/>
        </w:rPr>
        <w:t xml:space="preserve">Ban </w:t>
      </w:r>
      <w:proofErr w:type="spellStart"/>
      <w:r w:rsidR="00C50D1E">
        <w:rPr>
          <w:sz w:val="28"/>
          <w:szCs w:val="28"/>
        </w:rPr>
        <w:t>Thường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vụ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các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tỉnh</w:t>
      </w:r>
      <w:proofErr w:type="spellEnd"/>
      <w:r w:rsidR="00342305">
        <w:rPr>
          <w:sz w:val="28"/>
          <w:szCs w:val="28"/>
        </w:rPr>
        <w:t xml:space="preserve">, </w:t>
      </w:r>
      <w:proofErr w:type="spellStart"/>
      <w:r w:rsidR="00342305">
        <w:rPr>
          <w:sz w:val="28"/>
          <w:szCs w:val="28"/>
        </w:rPr>
        <w:t>thành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đoàn</w:t>
      </w:r>
      <w:proofErr w:type="spellEnd"/>
      <w:r w:rsidR="00342305">
        <w:rPr>
          <w:sz w:val="28"/>
          <w:szCs w:val="28"/>
        </w:rPr>
        <w:t xml:space="preserve">, </w:t>
      </w:r>
      <w:proofErr w:type="spellStart"/>
      <w:r w:rsidR="00342305">
        <w:rPr>
          <w:sz w:val="28"/>
          <w:szCs w:val="28"/>
        </w:rPr>
        <w:t>đoàn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trực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thuộc</w:t>
      </w:r>
      <w:proofErr w:type="spellEnd"/>
      <w:r w:rsidR="00342305">
        <w:rPr>
          <w:sz w:val="28"/>
          <w:szCs w:val="28"/>
        </w:rPr>
        <w:t xml:space="preserve">; </w:t>
      </w:r>
      <w:proofErr w:type="spellStart"/>
      <w:r w:rsidR="00342305">
        <w:rPr>
          <w:sz w:val="28"/>
          <w:szCs w:val="28"/>
        </w:rPr>
        <w:t>các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cơ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quan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báo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chí</w:t>
      </w:r>
      <w:proofErr w:type="spellEnd"/>
      <w:r w:rsidR="00342305">
        <w:rPr>
          <w:sz w:val="28"/>
          <w:szCs w:val="28"/>
        </w:rPr>
        <w:t xml:space="preserve">, </w:t>
      </w:r>
      <w:proofErr w:type="spellStart"/>
      <w:r w:rsidR="00342305">
        <w:rPr>
          <w:sz w:val="28"/>
          <w:szCs w:val="28"/>
        </w:rPr>
        <w:t>phát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thanh</w:t>
      </w:r>
      <w:proofErr w:type="spellEnd"/>
      <w:r w:rsidR="00342305">
        <w:rPr>
          <w:sz w:val="28"/>
          <w:szCs w:val="28"/>
        </w:rPr>
        <w:t xml:space="preserve">, </w:t>
      </w:r>
      <w:proofErr w:type="spellStart"/>
      <w:r w:rsidR="00342305">
        <w:rPr>
          <w:sz w:val="28"/>
          <w:szCs w:val="28"/>
        </w:rPr>
        <w:t>truyền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hình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của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Đoàn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thực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hiện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một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số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nội</w:t>
      </w:r>
      <w:proofErr w:type="spellEnd"/>
      <w:r w:rsidR="00C50D1E">
        <w:rPr>
          <w:sz w:val="28"/>
          <w:szCs w:val="28"/>
        </w:rPr>
        <w:t xml:space="preserve"> dung, </w:t>
      </w:r>
      <w:proofErr w:type="spellStart"/>
      <w:r w:rsidR="00C50D1E">
        <w:rPr>
          <w:sz w:val="28"/>
          <w:szCs w:val="28"/>
        </w:rPr>
        <w:t>cụ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C50D1E">
        <w:rPr>
          <w:sz w:val="28"/>
          <w:szCs w:val="28"/>
        </w:rPr>
        <w:t>thể</w:t>
      </w:r>
      <w:proofErr w:type="spellEnd"/>
      <w:r w:rsidR="00C50D1E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như</w:t>
      </w:r>
      <w:proofErr w:type="spellEnd"/>
      <w:r w:rsidR="00342305">
        <w:rPr>
          <w:sz w:val="28"/>
          <w:szCs w:val="28"/>
        </w:rPr>
        <w:t xml:space="preserve"> </w:t>
      </w:r>
      <w:proofErr w:type="spellStart"/>
      <w:r w:rsidR="00342305">
        <w:rPr>
          <w:sz w:val="28"/>
          <w:szCs w:val="28"/>
        </w:rPr>
        <w:t>sau</w:t>
      </w:r>
      <w:proofErr w:type="spellEnd"/>
      <w:r w:rsidR="00342305">
        <w:rPr>
          <w:sz w:val="28"/>
          <w:szCs w:val="28"/>
        </w:rPr>
        <w:t>:</w:t>
      </w:r>
    </w:p>
    <w:p w:rsidR="00424DC7" w:rsidRDefault="00C50D1E" w:rsidP="00C50D1E">
      <w:pPr>
        <w:spacing w:after="120"/>
        <w:ind w:firstLine="720"/>
        <w:jc w:val="both"/>
        <w:rPr>
          <w:sz w:val="28"/>
          <w:szCs w:val="28"/>
        </w:rPr>
      </w:pPr>
      <w:r w:rsidRPr="00C50D1E">
        <w:rPr>
          <w:sz w:val="28"/>
          <w:szCs w:val="28"/>
        </w:rPr>
        <w:t xml:space="preserve">1. </w:t>
      </w:r>
      <w:r w:rsidR="005638E6" w:rsidRPr="00C50D1E">
        <w:rPr>
          <w:sz w:val="28"/>
          <w:szCs w:val="28"/>
        </w:rPr>
        <w:t xml:space="preserve">Ban </w:t>
      </w:r>
      <w:proofErr w:type="spellStart"/>
      <w:r w:rsidR="005638E6" w:rsidRPr="00C50D1E">
        <w:rPr>
          <w:sz w:val="28"/>
          <w:szCs w:val="28"/>
        </w:rPr>
        <w:t>Thường</w:t>
      </w:r>
      <w:proofErr w:type="spellEnd"/>
      <w:r w:rsidR="005638E6" w:rsidRPr="00C50D1E">
        <w:rPr>
          <w:sz w:val="28"/>
          <w:szCs w:val="28"/>
        </w:rPr>
        <w:t xml:space="preserve"> </w:t>
      </w:r>
      <w:proofErr w:type="spellStart"/>
      <w:r w:rsidR="005638E6" w:rsidRPr="00C50D1E">
        <w:rPr>
          <w:sz w:val="28"/>
          <w:szCs w:val="28"/>
        </w:rPr>
        <w:t>vụ</w:t>
      </w:r>
      <w:proofErr w:type="spellEnd"/>
      <w:r w:rsidR="005638E6" w:rsidRPr="00C50D1E">
        <w:rPr>
          <w:sz w:val="28"/>
          <w:szCs w:val="28"/>
        </w:rPr>
        <w:t xml:space="preserve"> </w:t>
      </w:r>
      <w:proofErr w:type="spellStart"/>
      <w:r w:rsidR="005638E6" w:rsidRPr="00C50D1E">
        <w:rPr>
          <w:sz w:val="28"/>
          <w:szCs w:val="28"/>
        </w:rPr>
        <w:t>c</w:t>
      </w:r>
      <w:r w:rsidR="00424DC7" w:rsidRPr="00C50D1E">
        <w:rPr>
          <w:sz w:val="28"/>
          <w:szCs w:val="28"/>
        </w:rPr>
        <w:t>ác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tỉnh</w:t>
      </w:r>
      <w:proofErr w:type="spellEnd"/>
      <w:r w:rsidR="00424DC7" w:rsidRPr="00C50D1E">
        <w:rPr>
          <w:sz w:val="28"/>
          <w:szCs w:val="28"/>
        </w:rPr>
        <w:t xml:space="preserve">, </w:t>
      </w:r>
      <w:proofErr w:type="spellStart"/>
      <w:r w:rsidR="00424DC7" w:rsidRPr="00C50D1E">
        <w:rPr>
          <w:sz w:val="28"/>
          <w:szCs w:val="28"/>
        </w:rPr>
        <w:t>thành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đoàn</w:t>
      </w:r>
      <w:proofErr w:type="spellEnd"/>
      <w:r w:rsidR="00424DC7" w:rsidRPr="00C50D1E">
        <w:rPr>
          <w:sz w:val="28"/>
          <w:szCs w:val="28"/>
        </w:rPr>
        <w:t xml:space="preserve">, </w:t>
      </w:r>
      <w:proofErr w:type="spellStart"/>
      <w:r w:rsidR="00424DC7" w:rsidRPr="00C50D1E">
        <w:rPr>
          <w:sz w:val="28"/>
          <w:szCs w:val="28"/>
        </w:rPr>
        <w:t>đoàn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trực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thuộc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670692" w:rsidRPr="00C50D1E">
        <w:rPr>
          <w:sz w:val="28"/>
          <w:szCs w:val="28"/>
        </w:rPr>
        <w:t>tuyên</w:t>
      </w:r>
      <w:proofErr w:type="spellEnd"/>
      <w:r w:rsidR="00670692" w:rsidRPr="00C50D1E">
        <w:rPr>
          <w:sz w:val="28"/>
          <w:szCs w:val="28"/>
        </w:rPr>
        <w:t xml:space="preserve"> </w:t>
      </w:r>
      <w:proofErr w:type="spellStart"/>
      <w:r w:rsidR="00670692" w:rsidRPr="00C50D1E">
        <w:rPr>
          <w:sz w:val="28"/>
          <w:szCs w:val="28"/>
        </w:rPr>
        <w:t>truyền</w:t>
      </w:r>
      <w:proofErr w:type="spellEnd"/>
      <w:r w:rsidR="00670692" w:rsidRPr="00C50D1E">
        <w:rPr>
          <w:sz w:val="28"/>
          <w:szCs w:val="28"/>
        </w:rPr>
        <w:t xml:space="preserve"> </w:t>
      </w:r>
      <w:proofErr w:type="spellStart"/>
      <w:r w:rsidR="00670692" w:rsidRPr="00C50D1E">
        <w:rPr>
          <w:sz w:val="28"/>
          <w:szCs w:val="28"/>
        </w:rPr>
        <w:t>sâu</w:t>
      </w:r>
      <w:proofErr w:type="spellEnd"/>
      <w:r w:rsidR="00670692" w:rsidRPr="00C50D1E">
        <w:rPr>
          <w:sz w:val="28"/>
          <w:szCs w:val="28"/>
        </w:rPr>
        <w:t xml:space="preserve"> </w:t>
      </w:r>
      <w:proofErr w:type="spellStart"/>
      <w:r w:rsidR="00670692" w:rsidRPr="00C50D1E">
        <w:rPr>
          <w:sz w:val="28"/>
          <w:szCs w:val="28"/>
        </w:rPr>
        <w:t>rộng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bằng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các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hình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thức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phù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hợp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nhằm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nâng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cao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nhận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thức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cho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cán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bộ</w:t>
      </w:r>
      <w:proofErr w:type="spellEnd"/>
      <w:r w:rsidR="00424DC7" w:rsidRPr="00C50D1E">
        <w:rPr>
          <w:sz w:val="28"/>
          <w:szCs w:val="28"/>
        </w:rPr>
        <w:t xml:space="preserve">, </w:t>
      </w:r>
      <w:proofErr w:type="spellStart"/>
      <w:r w:rsidR="00424DC7" w:rsidRPr="00C50D1E">
        <w:rPr>
          <w:sz w:val="28"/>
          <w:szCs w:val="28"/>
        </w:rPr>
        <w:t>đoàn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viên</w:t>
      </w:r>
      <w:proofErr w:type="spellEnd"/>
      <w:r w:rsidR="00424DC7" w:rsidRPr="00C50D1E">
        <w:rPr>
          <w:sz w:val="28"/>
          <w:szCs w:val="28"/>
        </w:rPr>
        <w:t xml:space="preserve">, </w:t>
      </w:r>
      <w:proofErr w:type="spellStart"/>
      <w:r w:rsidR="00424DC7" w:rsidRPr="00C50D1E">
        <w:rPr>
          <w:sz w:val="28"/>
          <w:szCs w:val="28"/>
        </w:rPr>
        <w:t>thanh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niên</w:t>
      </w:r>
      <w:proofErr w:type="spellEnd"/>
      <w:r w:rsidR="00424DC7" w:rsidRPr="00C50D1E">
        <w:rPr>
          <w:sz w:val="28"/>
          <w:szCs w:val="28"/>
        </w:rPr>
        <w:t xml:space="preserve"> </w:t>
      </w:r>
      <w:proofErr w:type="spellStart"/>
      <w:r w:rsidR="00424DC7" w:rsidRPr="00C50D1E">
        <w:rPr>
          <w:sz w:val="28"/>
          <w:szCs w:val="28"/>
        </w:rPr>
        <w:t>về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vị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trí</w:t>
      </w:r>
      <w:proofErr w:type="spellEnd"/>
      <w:r w:rsidR="00F811BE" w:rsidRPr="00C50D1E">
        <w:rPr>
          <w:sz w:val="28"/>
          <w:szCs w:val="28"/>
        </w:rPr>
        <w:t xml:space="preserve">, </w:t>
      </w:r>
      <w:proofErr w:type="spellStart"/>
      <w:r w:rsidR="00F811BE" w:rsidRPr="00C50D1E">
        <w:rPr>
          <w:sz w:val="28"/>
          <w:szCs w:val="28"/>
        </w:rPr>
        <w:t>vai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trò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của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sự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nghiệp</w:t>
      </w:r>
      <w:proofErr w:type="spellEnd"/>
      <w:r w:rsidR="00F811BE" w:rsidRPr="00C50D1E">
        <w:rPr>
          <w:sz w:val="28"/>
          <w:szCs w:val="28"/>
        </w:rPr>
        <w:t xml:space="preserve"> </w:t>
      </w:r>
      <w:proofErr w:type="spellStart"/>
      <w:r w:rsidR="00F811BE" w:rsidRPr="00C50D1E">
        <w:rPr>
          <w:sz w:val="28"/>
          <w:szCs w:val="28"/>
        </w:rPr>
        <w:t>đ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</w:t>
      </w:r>
      <w:r w:rsidR="00424DC7">
        <w:rPr>
          <w:sz w:val="28"/>
          <w:szCs w:val="28"/>
        </w:rPr>
        <w:t>hổ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Giải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báo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chí</w:t>
      </w:r>
      <w:proofErr w:type="spellEnd"/>
      <w:r w:rsidR="00424DC7">
        <w:rPr>
          <w:sz w:val="28"/>
          <w:szCs w:val="28"/>
        </w:rPr>
        <w:t xml:space="preserve"> “</w:t>
      </w:r>
      <w:proofErr w:type="spellStart"/>
      <w:r w:rsidR="00424DC7">
        <w:rPr>
          <w:sz w:val="28"/>
          <w:szCs w:val="28"/>
        </w:rPr>
        <w:t>Vì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sự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nghiệp</w:t>
      </w:r>
      <w:proofErr w:type="spellEnd"/>
      <w:r w:rsidR="00424DC7">
        <w:rPr>
          <w:sz w:val="28"/>
          <w:szCs w:val="28"/>
        </w:rPr>
        <w:t xml:space="preserve"> </w:t>
      </w:r>
      <w:proofErr w:type="spellStart"/>
      <w:r w:rsidR="00424DC7">
        <w:rPr>
          <w:sz w:val="28"/>
          <w:szCs w:val="28"/>
        </w:rPr>
        <w:t>đạ</w:t>
      </w:r>
      <w:r w:rsidR="0085409E">
        <w:rPr>
          <w:sz w:val="28"/>
          <w:szCs w:val="28"/>
        </w:rPr>
        <w:t>i</w:t>
      </w:r>
      <w:proofErr w:type="spellEnd"/>
      <w:r w:rsidR="0085409E">
        <w:rPr>
          <w:sz w:val="28"/>
          <w:szCs w:val="28"/>
        </w:rPr>
        <w:t xml:space="preserve"> </w:t>
      </w:r>
      <w:proofErr w:type="spellStart"/>
      <w:r w:rsidR="0085409E">
        <w:rPr>
          <w:sz w:val="28"/>
          <w:szCs w:val="28"/>
        </w:rPr>
        <w:t>đoàn</w:t>
      </w:r>
      <w:proofErr w:type="spellEnd"/>
      <w:r w:rsidR="0085409E">
        <w:rPr>
          <w:sz w:val="28"/>
          <w:szCs w:val="28"/>
        </w:rPr>
        <w:t xml:space="preserve"> </w:t>
      </w:r>
      <w:proofErr w:type="spellStart"/>
      <w:r w:rsidR="0085409E">
        <w:rPr>
          <w:sz w:val="28"/>
          <w:szCs w:val="28"/>
        </w:rPr>
        <w:t>kết</w:t>
      </w:r>
      <w:proofErr w:type="spellEnd"/>
      <w:r w:rsidR="0085409E">
        <w:rPr>
          <w:sz w:val="28"/>
          <w:szCs w:val="28"/>
        </w:rPr>
        <w:t xml:space="preserve"> </w:t>
      </w:r>
      <w:proofErr w:type="spellStart"/>
      <w:r w:rsidR="0085409E">
        <w:rPr>
          <w:sz w:val="28"/>
          <w:szCs w:val="28"/>
        </w:rPr>
        <w:t>dân</w:t>
      </w:r>
      <w:proofErr w:type="spellEnd"/>
      <w:r w:rsidR="0085409E">
        <w:rPr>
          <w:sz w:val="28"/>
          <w:szCs w:val="28"/>
        </w:rPr>
        <w:t xml:space="preserve"> </w:t>
      </w:r>
      <w:proofErr w:type="spellStart"/>
      <w:r w:rsidR="0085409E">
        <w:rPr>
          <w:sz w:val="28"/>
          <w:szCs w:val="28"/>
        </w:rPr>
        <w:t>tộc</w:t>
      </w:r>
      <w:proofErr w:type="spellEnd"/>
      <w:r w:rsidR="0085409E">
        <w:rPr>
          <w:sz w:val="28"/>
          <w:szCs w:val="28"/>
        </w:rPr>
        <w:t xml:space="preserve">” </w:t>
      </w:r>
      <w:proofErr w:type="spellStart"/>
      <w:r w:rsidR="0085409E">
        <w:rPr>
          <w:sz w:val="28"/>
          <w:szCs w:val="28"/>
        </w:rPr>
        <w:t>lần</w:t>
      </w:r>
      <w:proofErr w:type="spellEnd"/>
      <w:r w:rsidR="0085409E">
        <w:rPr>
          <w:sz w:val="28"/>
          <w:szCs w:val="28"/>
        </w:rPr>
        <w:t xml:space="preserve"> </w:t>
      </w:r>
      <w:proofErr w:type="spellStart"/>
      <w:r w:rsidR="0085409E">
        <w:rPr>
          <w:sz w:val="28"/>
          <w:szCs w:val="28"/>
        </w:rPr>
        <w:t>thứ</w:t>
      </w:r>
      <w:proofErr w:type="spellEnd"/>
      <w:r w:rsidR="0085409E">
        <w:rPr>
          <w:sz w:val="28"/>
          <w:szCs w:val="28"/>
        </w:rPr>
        <w:t xml:space="preserve"> 14 </w:t>
      </w:r>
      <w:proofErr w:type="spellStart"/>
      <w:r w:rsidR="00670140">
        <w:rPr>
          <w:sz w:val="28"/>
          <w:szCs w:val="28"/>
        </w:rPr>
        <w:t>để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cán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bộ</w:t>
      </w:r>
      <w:proofErr w:type="spellEnd"/>
      <w:r w:rsidR="00670140">
        <w:rPr>
          <w:sz w:val="28"/>
          <w:szCs w:val="28"/>
        </w:rPr>
        <w:t xml:space="preserve">, </w:t>
      </w:r>
      <w:proofErr w:type="spellStart"/>
      <w:r w:rsidR="00670140">
        <w:rPr>
          <w:sz w:val="28"/>
          <w:szCs w:val="28"/>
        </w:rPr>
        <w:t>đoàn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viên</w:t>
      </w:r>
      <w:proofErr w:type="spellEnd"/>
      <w:r w:rsidR="007A7806">
        <w:rPr>
          <w:sz w:val="28"/>
          <w:szCs w:val="28"/>
        </w:rPr>
        <w:t xml:space="preserve">, </w:t>
      </w:r>
      <w:proofErr w:type="spellStart"/>
      <w:r w:rsidR="00107E1D">
        <w:rPr>
          <w:sz w:val="28"/>
          <w:szCs w:val="28"/>
        </w:rPr>
        <w:t>thanh</w:t>
      </w:r>
      <w:proofErr w:type="spellEnd"/>
      <w:r w:rsidR="00107E1D">
        <w:rPr>
          <w:sz w:val="28"/>
          <w:szCs w:val="28"/>
        </w:rPr>
        <w:t xml:space="preserve"> </w:t>
      </w:r>
      <w:proofErr w:type="spellStart"/>
      <w:r w:rsidR="00107E1D">
        <w:rPr>
          <w:sz w:val="28"/>
          <w:szCs w:val="28"/>
        </w:rPr>
        <w:t>niên</w:t>
      </w:r>
      <w:r w:rsidR="00DC03EF">
        <w:rPr>
          <w:sz w:val="28"/>
          <w:szCs w:val="28"/>
        </w:rPr>
        <w:t>nắm</w:t>
      </w:r>
      <w:proofErr w:type="spellEnd"/>
      <w:r w:rsidR="00DC03EF">
        <w:rPr>
          <w:sz w:val="28"/>
          <w:szCs w:val="28"/>
        </w:rPr>
        <w:t xml:space="preserve"> </w:t>
      </w:r>
      <w:proofErr w:type="spellStart"/>
      <w:r w:rsidR="00DC03EF">
        <w:rPr>
          <w:sz w:val="28"/>
          <w:szCs w:val="28"/>
        </w:rPr>
        <w:t>rõ</w:t>
      </w:r>
      <w:proofErr w:type="spellEnd"/>
      <w:r w:rsidR="00DC03EF">
        <w:rPr>
          <w:sz w:val="28"/>
          <w:szCs w:val="28"/>
        </w:rPr>
        <w:t xml:space="preserve"> </w:t>
      </w:r>
      <w:proofErr w:type="spellStart"/>
      <w:r w:rsidR="00DC03EF">
        <w:rPr>
          <w:sz w:val="28"/>
          <w:szCs w:val="28"/>
        </w:rPr>
        <w:t>và</w:t>
      </w:r>
      <w:proofErr w:type="spellEnd"/>
      <w:r w:rsidR="00DC03EF">
        <w:rPr>
          <w:sz w:val="28"/>
          <w:szCs w:val="28"/>
        </w:rPr>
        <w:t xml:space="preserve"> </w:t>
      </w:r>
      <w:proofErr w:type="spellStart"/>
      <w:r w:rsidR="00DC03EF">
        <w:rPr>
          <w:sz w:val="28"/>
          <w:szCs w:val="28"/>
        </w:rPr>
        <w:t>chủ</w:t>
      </w:r>
      <w:proofErr w:type="spellEnd"/>
      <w:r w:rsidR="00DC03EF">
        <w:rPr>
          <w:sz w:val="28"/>
          <w:szCs w:val="28"/>
        </w:rPr>
        <w:t xml:space="preserve"> </w:t>
      </w:r>
      <w:proofErr w:type="spellStart"/>
      <w:r w:rsidR="00DC03EF">
        <w:rPr>
          <w:sz w:val="28"/>
          <w:szCs w:val="28"/>
        </w:rPr>
        <w:t>động</w:t>
      </w:r>
      <w:r w:rsidR="00204F67">
        <w:rPr>
          <w:sz w:val="28"/>
          <w:szCs w:val="28"/>
        </w:rPr>
        <w:t>tham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gia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G</w:t>
      </w:r>
      <w:r w:rsidR="00DC03EF">
        <w:rPr>
          <w:sz w:val="28"/>
          <w:szCs w:val="28"/>
        </w:rPr>
        <w:t>iải</w:t>
      </w:r>
      <w:proofErr w:type="spellEnd"/>
      <w:r w:rsidR="00DC03EF">
        <w:rPr>
          <w:sz w:val="28"/>
          <w:szCs w:val="28"/>
        </w:rPr>
        <w:t>.</w:t>
      </w:r>
    </w:p>
    <w:p w:rsidR="00670140" w:rsidRDefault="00C50D1E" w:rsidP="00D04EF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B75BA">
        <w:rPr>
          <w:sz w:val="28"/>
          <w:szCs w:val="28"/>
        </w:rPr>
        <w:t>Các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cơ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quan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báo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chí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của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Đoàn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tuyên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truyền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sâu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rộng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bằng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nhiều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hình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thức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về</w:t>
      </w:r>
      <w:proofErr w:type="spellEnd"/>
      <w:r w:rsidR="00BF2254">
        <w:rPr>
          <w:sz w:val="28"/>
          <w:szCs w:val="28"/>
        </w:rPr>
        <w:t xml:space="preserve"> </w:t>
      </w:r>
      <w:proofErr w:type="spellStart"/>
      <w:r w:rsidR="00BF2254">
        <w:rPr>
          <w:sz w:val="28"/>
          <w:szCs w:val="28"/>
        </w:rPr>
        <w:t>Giải</w:t>
      </w:r>
      <w:proofErr w:type="spellEnd"/>
      <w:r w:rsidR="00BF2254">
        <w:rPr>
          <w:sz w:val="28"/>
          <w:szCs w:val="28"/>
        </w:rPr>
        <w:t>;</w:t>
      </w:r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xây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dựng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kế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hoạch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hưởng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ứng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tham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gia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AD0491">
        <w:rPr>
          <w:sz w:val="28"/>
          <w:szCs w:val="28"/>
        </w:rPr>
        <w:t>G</w:t>
      </w:r>
      <w:r w:rsidR="00C23762">
        <w:rPr>
          <w:sz w:val="28"/>
          <w:szCs w:val="28"/>
        </w:rPr>
        <w:t>iải</w:t>
      </w:r>
      <w:proofErr w:type="spellEnd"/>
      <w:r w:rsidR="00BF2254">
        <w:rPr>
          <w:sz w:val="28"/>
          <w:szCs w:val="28"/>
        </w:rPr>
        <w:t>;</w:t>
      </w:r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có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cơ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chế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khuyến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khích</w:t>
      </w:r>
      <w:proofErr w:type="spellEnd"/>
      <w:r w:rsidR="003B75BA">
        <w:rPr>
          <w:sz w:val="28"/>
          <w:szCs w:val="28"/>
        </w:rPr>
        <w:t xml:space="preserve">, </w:t>
      </w:r>
      <w:proofErr w:type="spellStart"/>
      <w:r w:rsidR="003B75BA">
        <w:rPr>
          <w:sz w:val="28"/>
          <w:szCs w:val="28"/>
        </w:rPr>
        <w:t>động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viên</w:t>
      </w:r>
      <w:proofErr w:type="spellEnd"/>
      <w:r w:rsidR="003B75BA">
        <w:rPr>
          <w:sz w:val="28"/>
          <w:szCs w:val="28"/>
        </w:rPr>
        <w:t xml:space="preserve">, </w:t>
      </w:r>
      <w:proofErr w:type="spellStart"/>
      <w:r w:rsidR="00C23762">
        <w:rPr>
          <w:sz w:val="28"/>
          <w:szCs w:val="28"/>
        </w:rPr>
        <w:t>đôn</w:t>
      </w:r>
      <w:proofErr w:type="spellEnd"/>
      <w:r w:rsidR="00C23762">
        <w:rPr>
          <w:sz w:val="28"/>
          <w:szCs w:val="28"/>
        </w:rPr>
        <w:t xml:space="preserve"> </w:t>
      </w:r>
      <w:proofErr w:type="spellStart"/>
      <w:r w:rsidR="00C23762">
        <w:rPr>
          <w:sz w:val="28"/>
          <w:szCs w:val="28"/>
        </w:rPr>
        <w:t>đốc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đội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ngũ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phóng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viên</w:t>
      </w:r>
      <w:proofErr w:type="spellEnd"/>
      <w:r w:rsidR="003B75BA">
        <w:rPr>
          <w:sz w:val="28"/>
          <w:szCs w:val="28"/>
        </w:rPr>
        <w:t xml:space="preserve">, </w:t>
      </w:r>
      <w:proofErr w:type="spellStart"/>
      <w:r w:rsidR="003B75BA">
        <w:rPr>
          <w:sz w:val="28"/>
          <w:szCs w:val="28"/>
        </w:rPr>
        <w:t>biên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tập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viên</w:t>
      </w:r>
      <w:proofErr w:type="spellEnd"/>
      <w:r w:rsidR="003B75BA">
        <w:rPr>
          <w:sz w:val="28"/>
          <w:szCs w:val="28"/>
        </w:rPr>
        <w:t xml:space="preserve">, </w:t>
      </w:r>
      <w:proofErr w:type="spellStart"/>
      <w:r w:rsidR="003B75BA">
        <w:rPr>
          <w:sz w:val="28"/>
          <w:szCs w:val="28"/>
        </w:rPr>
        <w:t>cộng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tác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viên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tăng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cường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viết</w:t>
      </w:r>
      <w:proofErr w:type="spellEnd"/>
      <w:r w:rsidR="003B75BA">
        <w:rPr>
          <w:sz w:val="28"/>
          <w:szCs w:val="28"/>
        </w:rPr>
        <w:t xml:space="preserve">, </w:t>
      </w:r>
      <w:proofErr w:type="spellStart"/>
      <w:r w:rsidR="00204F67">
        <w:rPr>
          <w:sz w:val="28"/>
          <w:szCs w:val="28"/>
        </w:rPr>
        <w:t>gửi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những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tác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phẩm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báo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chí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có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chất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lượng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để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tham</w:t>
      </w:r>
      <w:proofErr w:type="spellEnd"/>
      <w:r w:rsidR="003B75BA">
        <w:rPr>
          <w:sz w:val="28"/>
          <w:szCs w:val="28"/>
        </w:rPr>
        <w:t xml:space="preserve"> </w:t>
      </w:r>
      <w:proofErr w:type="spellStart"/>
      <w:r w:rsidR="003B75BA">
        <w:rPr>
          <w:sz w:val="28"/>
          <w:szCs w:val="28"/>
        </w:rPr>
        <w:t>gia</w:t>
      </w:r>
      <w:proofErr w:type="spellEnd"/>
      <w:r w:rsidR="00670140">
        <w:rPr>
          <w:sz w:val="28"/>
          <w:szCs w:val="28"/>
        </w:rPr>
        <w:t xml:space="preserve">, </w:t>
      </w:r>
      <w:proofErr w:type="spellStart"/>
      <w:r w:rsidR="00670140">
        <w:rPr>
          <w:sz w:val="28"/>
          <w:szCs w:val="28"/>
        </w:rPr>
        <w:t>góp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554607">
        <w:rPr>
          <w:sz w:val="28"/>
          <w:szCs w:val="28"/>
        </w:rPr>
        <w:t>phần</w:t>
      </w:r>
      <w:proofErr w:type="spellEnd"/>
      <w:r w:rsidR="00554607">
        <w:rPr>
          <w:sz w:val="28"/>
          <w:szCs w:val="28"/>
        </w:rPr>
        <w:t xml:space="preserve"> </w:t>
      </w:r>
      <w:proofErr w:type="spellStart"/>
      <w:r w:rsidR="00554607">
        <w:rPr>
          <w:sz w:val="28"/>
          <w:szCs w:val="28"/>
        </w:rPr>
        <w:t>vào</w:t>
      </w:r>
      <w:proofErr w:type="spellEnd"/>
      <w:r w:rsidR="0055460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sự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thành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công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của</w:t>
      </w:r>
      <w:proofErr w:type="spellEnd"/>
      <w:r w:rsidR="00204F67">
        <w:rPr>
          <w:sz w:val="28"/>
          <w:szCs w:val="28"/>
        </w:rPr>
        <w:t xml:space="preserve"> </w:t>
      </w:r>
      <w:proofErr w:type="spellStart"/>
      <w:r w:rsidR="00204F67">
        <w:rPr>
          <w:sz w:val="28"/>
          <w:szCs w:val="28"/>
        </w:rPr>
        <w:t>G</w:t>
      </w:r>
      <w:r w:rsidR="00392CE8">
        <w:rPr>
          <w:sz w:val="28"/>
          <w:szCs w:val="28"/>
        </w:rPr>
        <w:t>iải</w:t>
      </w:r>
      <w:proofErr w:type="spellEnd"/>
      <w:r w:rsidR="00392CE8">
        <w:rPr>
          <w:sz w:val="28"/>
          <w:szCs w:val="28"/>
        </w:rPr>
        <w:t>.</w:t>
      </w:r>
    </w:p>
    <w:p w:rsidR="00D04EFB" w:rsidRDefault="00D04EFB" w:rsidP="00D04EFB">
      <w:pPr>
        <w:spacing w:after="120"/>
        <w:ind w:firstLine="720"/>
        <w:jc w:val="center"/>
        <w:rPr>
          <w:sz w:val="28"/>
          <w:szCs w:val="28"/>
        </w:rPr>
      </w:pPr>
      <w:r w:rsidRPr="00C23762">
        <w:rPr>
          <w:i/>
          <w:sz w:val="28"/>
          <w:szCs w:val="28"/>
        </w:rPr>
        <w:t>(</w:t>
      </w:r>
      <w:proofErr w:type="spellStart"/>
      <w:r w:rsidRPr="00C23762">
        <w:rPr>
          <w:i/>
          <w:sz w:val="28"/>
          <w:szCs w:val="28"/>
        </w:rPr>
        <w:t>Có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Thể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lệ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Giải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báo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chí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gửi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r w:rsidRPr="00C23762">
        <w:rPr>
          <w:i/>
          <w:sz w:val="28"/>
          <w:szCs w:val="28"/>
        </w:rPr>
        <w:t>kèm</w:t>
      </w:r>
      <w:proofErr w:type="spellEnd"/>
      <w:r w:rsidRPr="00C23762">
        <w:rPr>
          <w:i/>
          <w:sz w:val="28"/>
          <w:szCs w:val="28"/>
        </w:rPr>
        <w:t xml:space="preserve"> </w:t>
      </w:r>
      <w:proofErr w:type="spellStart"/>
      <w:proofErr w:type="gramStart"/>
      <w:r w:rsidRPr="00C23762">
        <w:rPr>
          <w:i/>
          <w:sz w:val="28"/>
          <w:szCs w:val="28"/>
        </w:rPr>
        <w:t>theo</w:t>
      </w:r>
      <w:proofErr w:type="spellEnd"/>
      <w:proofErr w:type="gramEnd"/>
      <w:r w:rsidRPr="00C23762">
        <w:rPr>
          <w:i/>
          <w:sz w:val="28"/>
          <w:szCs w:val="28"/>
        </w:rPr>
        <w:t>)</w:t>
      </w:r>
    </w:p>
    <w:p w:rsidR="006C405B" w:rsidRPr="00246C0E" w:rsidRDefault="00BF2254" w:rsidP="00D04EFB">
      <w:pPr>
        <w:spacing w:after="120"/>
        <w:ind w:firstLine="720"/>
        <w:jc w:val="both"/>
        <w:rPr>
          <w:sz w:val="30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F471CD">
        <w:rPr>
          <w:sz w:val="28"/>
          <w:szCs w:val="28"/>
        </w:rPr>
        <w:t>rung</w:t>
      </w:r>
      <w:proofErr w:type="spellEnd"/>
      <w:r w:rsidR="00F471CD">
        <w:rPr>
          <w:sz w:val="28"/>
          <w:szCs w:val="28"/>
        </w:rPr>
        <w:t xml:space="preserve"> </w:t>
      </w:r>
      <w:proofErr w:type="spellStart"/>
      <w:r w:rsidR="00F471CD">
        <w:rPr>
          <w:sz w:val="28"/>
          <w:szCs w:val="28"/>
        </w:rPr>
        <w:t>ương</w:t>
      </w:r>
      <w:proofErr w:type="spellEnd"/>
      <w:r w:rsidR="00F471CD">
        <w:rPr>
          <w:sz w:val="28"/>
          <w:szCs w:val="28"/>
        </w:rPr>
        <w:t xml:space="preserve"> </w:t>
      </w:r>
      <w:proofErr w:type="spellStart"/>
      <w:r w:rsidR="00F471CD">
        <w:rPr>
          <w:sz w:val="28"/>
          <w:szCs w:val="28"/>
        </w:rPr>
        <w:t>Đoàn</w:t>
      </w:r>
      <w:proofErr w:type="spellEnd"/>
      <w:r w:rsidR="004F64B8">
        <w:rPr>
          <w:sz w:val="28"/>
          <w:szCs w:val="28"/>
        </w:rPr>
        <w:t xml:space="preserve"> </w:t>
      </w:r>
      <w:proofErr w:type="spellStart"/>
      <w:r w:rsidR="004F64B8">
        <w:rPr>
          <w:sz w:val="28"/>
          <w:szCs w:val="28"/>
        </w:rPr>
        <w:t>đề</w:t>
      </w:r>
      <w:proofErr w:type="spellEnd"/>
      <w:r w:rsidR="004F64B8">
        <w:rPr>
          <w:sz w:val="28"/>
          <w:szCs w:val="28"/>
        </w:rPr>
        <w:t xml:space="preserve"> </w:t>
      </w:r>
      <w:proofErr w:type="spellStart"/>
      <w:r w:rsidR="004F64B8">
        <w:rPr>
          <w:sz w:val="28"/>
          <w:szCs w:val="28"/>
        </w:rPr>
        <w:t>nghị</w:t>
      </w:r>
      <w:proofErr w:type="spellEnd"/>
      <w:r w:rsidR="004F64B8">
        <w:rPr>
          <w:sz w:val="28"/>
          <w:szCs w:val="28"/>
        </w:rPr>
        <w:t xml:space="preserve"> </w:t>
      </w:r>
      <w:proofErr w:type="spellStart"/>
      <w:r w:rsidR="004F64B8">
        <w:rPr>
          <w:sz w:val="28"/>
          <w:szCs w:val="28"/>
        </w:rPr>
        <w:t>các</w:t>
      </w:r>
      <w:proofErr w:type="spellEnd"/>
      <w:r w:rsidR="004F64B8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đồng</w:t>
      </w:r>
      <w:proofErr w:type="spellEnd"/>
      <w:r w:rsidR="00670140">
        <w:rPr>
          <w:sz w:val="28"/>
          <w:szCs w:val="28"/>
        </w:rPr>
        <w:t xml:space="preserve"> </w:t>
      </w:r>
      <w:proofErr w:type="spellStart"/>
      <w:r w:rsidR="00670140">
        <w:rPr>
          <w:sz w:val="28"/>
          <w:szCs w:val="28"/>
        </w:rPr>
        <w:t>chí</w:t>
      </w:r>
      <w:proofErr w:type="spellEnd"/>
      <w:r w:rsidR="006C405B">
        <w:rPr>
          <w:sz w:val="28"/>
          <w:szCs w:val="28"/>
        </w:rPr>
        <w:t xml:space="preserve"> </w:t>
      </w:r>
      <w:proofErr w:type="spellStart"/>
      <w:r w:rsidR="006C405B">
        <w:rPr>
          <w:sz w:val="28"/>
          <w:szCs w:val="28"/>
        </w:rPr>
        <w:t>thực</w:t>
      </w:r>
      <w:proofErr w:type="spellEnd"/>
      <w:r w:rsidR="006C405B">
        <w:rPr>
          <w:sz w:val="28"/>
          <w:szCs w:val="28"/>
        </w:rPr>
        <w:t xml:space="preserve"> </w:t>
      </w:r>
      <w:proofErr w:type="spellStart"/>
      <w:r w:rsidR="006C405B">
        <w:rPr>
          <w:sz w:val="28"/>
          <w:szCs w:val="28"/>
        </w:rPr>
        <w:t>hiện</w:t>
      </w:r>
      <w:proofErr w:type="spellEnd"/>
      <w:r w:rsidR="006C405B">
        <w:rPr>
          <w:sz w:val="28"/>
          <w:szCs w:val="28"/>
        </w:rPr>
        <w:t xml:space="preserve"> </w:t>
      </w:r>
      <w:proofErr w:type="spellStart"/>
      <w:r w:rsidR="006C405B">
        <w:rPr>
          <w:sz w:val="28"/>
          <w:szCs w:val="28"/>
        </w:rPr>
        <w:t>ngh</w:t>
      </w:r>
      <w:r w:rsidR="0047600C">
        <w:rPr>
          <w:sz w:val="28"/>
          <w:szCs w:val="28"/>
        </w:rPr>
        <w:t>iêm</w:t>
      </w:r>
      <w:proofErr w:type="spellEnd"/>
      <w:r w:rsidR="0047600C">
        <w:rPr>
          <w:sz w:val="28"/>
          <w:szCs w:val="28"/>
        </w:rPr>
        <w:t xml:space="preserve"> </w:t>
      </w:r>
      <w:proofErr w:type="spellStart"/>
      <w:r w:rsidR="0047600C">
        <w:rPr>
          <w:sz w:val="28"/>
          <w:szCs w:val="28"/>
        </w:rPr>
        <w:t>túc</w:t>
      </w:r>
      <w:proofErr w:type="spellEnd"/>
      <w:r w:rsidR="0047600C">
        <w:rPr>
          <w:sz w:val="28"/>
          <w:szCs w:val="28"/>
        </w:rPr>
        <w:t xml:space="preserve">, </w:t>
      </w:r>
      <w:proofErr w:type="spellStart"/>
      <w:r w:rsidR="0047600C">
        <w:rPr>
          <w:sz w:val="28"/>
          <w:szCs w:val="28"/>
        </w:rPr>
        <w:t>thiết</w:t>
      </w:r>
      <w:proofErr w:type="spellEnd"/>
      <w:r w:rsidR="0047600C">
        <w:rPr>
          <w:sz w:val="28"/>
          <w:szCs w:val="28"/>
        </w:rPr>
        <w:t xml:space="preserve"> </w:t>
      </w:r>
      <w:proofErr w:type="spellStart"/>
      <w:r w:rsidR="0047600C">
        <w:rPr>
          <w:sz w:val="28"/>
          <w:szCs w:val="28"/>
        </w:rPr>
        <w:t>thực</w:t>
      </w:r>
      <w:proofErr w:type="spellEnd"/>
      <w:r w:rsidR="0047600C">
        <w:rPr>
          <w:sz w:val="28"/>
          <w:szCs w:val="28"/>
        </w:rPr>
        <w:t xml:space="preserve"> </w:t>
      </w:r>
      <w:proofErr w:type="spellStart"/>
      <w:r w:rsidR="0047600C">
        <w:rPr>
          <w:sz w:val="28"/>
          <w:szCs w:val="28"/>
        </w:rPr>
        <w:t>và</w:t>
      </w:r>
      <w:proofErr w:type="spellEnd"/>
      <w:r w:rsidR="0047600C">
        <w:rPr>
          <w:sz w:val="28"/>
          <w:szCs w:val="28"/>
        </w:rPr>
        <w:t xml:space="preserve"> </w:t>
      </w:r>
      <w:proofErr w:type="spellStart"/>
      <w:r w:rsidR="0047600C">
        <w:rPr>
          <w:sz w:val="28"/>
          <w:szCs w:val="28"/>
        </w:rPr>
        <w:t>hiệu</w:t>
      </w:r>
      <w:proofErr w:type="spellEnd"/>
      <w:r w:rsidR="0047600C">
        <w:rPr>
          <w:sz w:val="28"/>
          <w:szCs w:val="28"/>
        </w:rPr>
        <w:t xml:space="preserve"> </w:t>
      </w:r>
      <w:proofErr w:type="spellStart"/>
      <w:r w:rsidR="0047600C">
        <w:rPr>
          <w:sz w:val="28"/>
          <w:szCs w:val="28"/>
        </w:rPr>
        <w:t>quả</w:t>
      </w:r>
      <w:proofErr w:type="spellEnd"/>
      <w:r w:rsidR="0047600C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6"/>
      </w:tblGrid>
      <w:tr w:rsidR="00246C0E" w:rsidTr="00246C0E">
        <w:tc>
          <w:tcPr>
            <w:tcW w:w="3794" w:type="dxa"/>
          </w:tcPr>
          <w:p w:rsidR="00246C0E" w:rsidRDefault="00246C0E" w:rsidP="00246C0E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6"/>
                <w:szCs w:val="22"/>
              </w:rPr>
            </w:pPr>
          </w:p>
          <w:p w:rsidR="00246C0E" w:rsidRDefault="00246C0E" w:rsidP="00246C0E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6"/>
                <w:szCs w:val="22"/>
              </w:rPr>
            </w:pPr>
          </w:p>
          <w:p w:rsidR="00246C0E" w:rsidRDefault="00246C0E" w:rsidP="00246C0E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2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2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2"/>
              </w:rPr>
              <w:t>:</w:t>
            </w:r>
          </w:p>
          <w:p w:rsidR="00246C0E" w:rsidRPr="0053334E" w:rsidRDefault="00246C0E" w:rsidP="00246C0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3334E">
              <w:rPr>
                <w:sz w:val="22"/>
              </w:rPr>
              <w:t xml:space="preserve">- </w:t>
            </w:r>
            <w:proofErr w:type="spellStart"/>
            <w:r w:rsidRPr="0053334E">
              <w:rPr>
                <w:sz w:val="22"/>
              </w:rPr>
              <w:t>Như</w:t>
            </w:r>
            <w:proofErr w:type="spellEnd"/>
            <w:r w:rsidRPr="0053334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trên</w:t>
            </w:r>
            <w:proofErr w:type="spellEnd"/>
            <w:r>
              <w:rPr>
                <w:sz w:val="22"/>
              </w:rPr>
              <w:t>;</w:t>
            </w:r>
          </w:p>
          <w:p w:rsidR="00246C0E" w:rsidRDefault="00246C0E" w:rsidP="00246C0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Ủy</w:t>
            </w:r>
            <w:proofErr w:type="spellEnd"/>
            <w:r>
              <w:rPr>
                <w:sz w:val="22"/>
              </w:rPr>
              <w:t xml:space="preserve"> ban TW MTTQ </w:t>
            </w:r>
            <w:proofErr w:type="spellStart"/>
            <w:r>
              <w:rPr>
                <w:sz w:val="22"/>
              </w:rPr>
              <w:t>Việt</w:t>
            </w:r>
            <w:proofErr w:type="spellEnd"/>
            <w:r w:rsidR="00C50D1E">
              <w:rPr>
                <w:sz w:val="22"/>
              </w:rPr>
              <w:t xml:space="preserve"> Nam;</w:t>
            </w:r>
          </w:p>
          <w:p w:rsidR="00246C0E" w:rsidRPr="0053334E" w:rsidRDefault="00246C0E" w:rsidP="00246C0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3334E">
              <w:rPr>
                <w:sz w:val="22"/>
              </w:rPr>
              <w:t xml:space="preserve">- </w:t>
            </w:r>
            <w:proofErr w:type="spellStart"/>
            <w:r w:rsidR="005C3FB2">
              <w:rPr>
                <w:sz w:val="22"/>
              </w:rPr>
              <w:t>Thườ</w:t>
            </w:r>
            <w:r>
              <w:rPr>
                <w:sz w:val="22"/>
              </w:rPr>
              <w:t>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trực</w:t>
            </w:r>
            <w:proofErr w:type="spellEnd"/>
            <w:r>
              <w:rPr>
                <w:sz w:val="22"/>
              </w:rPr>
              <w:t xml:space="preserve"> Ban </w:t>
            </w:r>
            <w:proofErr w:type="spellStart"/>
            <w:r>
              <w:rPr>
                <w:sz w:val="22"/>
              </w:rPr>
              <w:t>Bí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thư</w:t>
            </w:r>
            <w:proofErr w:type="spellEnd"/>
            <w:r>
              <w:rPr>
                <w:sz w:val="22"/>
              </w:rPr>
              <w:t xml:space="preserve"> TW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>
              <w:rPr>
                <w:sz w:val="22"/>
              </w:rPr>
              <w:t>;</w:t>
            </w:r>
          </w:p>
          <w:p w:rsidR="00246C0E" w:rsidRPr="0053334E" w:rsidRDefault="00246C0E" w:rsidP="00246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</w:t>
            </w:r>
            <w:r w:rsidRPr="0053334E">
              <w:rPr>
                <w:sz w:val="22"/>
              </w:rPr>
              <w:t>VP, BTG</w:t>
            </w:r>
            <w:r>
              <w:rPr>
                <w:sz w:val="22"/>
              </w:rPr>
              <w:t>.</w:t>
            </w:r>
          </w:p>
          <w:p w:rsidR="00246C0E" w:rsidRDefault="00246C0E" w:rsidP="00670692">
            <w:pPr>
              <w:spacing w:before="120" w:after="120"/>
              <w:jc w:val="both"/>
              <w:rPr>
                <w:i/>
                <w:szCs w:val="28"/>
              </w:rPr>
            </w:pPr>
          </w:p>
        </w:tc>
        <w:tc>
          <w:tcPr>
            <w:tcW w:w="5496" w:type="dxa"/>
          </w:tcPr>
          <w:p w:rsidR="00246C0E" w:rsidRDefault="00246C0E" w:rsidP="00246C0E">
            <w:pPr>
              <w:tabs>
                <w:tab w:val="left" w:pos="175"/>
              </w:tabs>
              <w:ind w:left="-108" w:right="69"/>
              <w:jc w:val="center"/>
              <w:rPr>
                <w:b/>
                <w:szCs w:val="28"/>
              </w:rPr>
            </w:pPr>
          </w:p>
          <w:p w:rsidR="00246C0E" w:rsidRPr="006C405B" w:rsidRDefault="00246C0E" w:rsidP="00246C0E">
            <w:pPr>
              <w:tabs>
                <w:tab w:val="left" w:pos="175"/>
              </w:tabs>
              <w:ind w:left="-108" w:right="69"/>
              <w:jc w:val="center"/>
              <w:rPr>
                <w:b/>
                <w:szCs w:val="28"/>
              </w:rPr>
            </w:pPr>
            <w:r w:rsidRPr="006C405B">
              <w:rPr>
                <w:b/>
                <w:szCs w:val="28"/>
              </w:rPr>
              <w:t>TM. BAN BÍ THƯ TRUNG ƯƠNG ĐOÀN</w:t>
            </w:r>
          </w:p>
          <w:p w:rsidR="00246C0E" w:rsidRPr="006C405B" w:rsidRDefault="00246C0E" w:rsidP="00246C0E">
            <w:pPr>
              <w:jc w:val="center"/>
              <w:rPr>
                <w:szCs w:val="28"/>
              </w:rPr>
            </w:pPr>
            <w:r w:rsidRPr="006C405B">
              <w:rPr>
                <w:szCs w:val="28"/>
              </w:rPr>
              <w:t>BÍ THƯ</w:t>
            </w:r>
          </w:p>
          <w:p w:rsidR="00246C0E" w:rsidRPr="00246C0E" w:rsidRDefault="00246C0E" w:rsidP="00246C0E">
            <w:pPr>
              <w:jc w:val="center"/>
              <w:rPr>
                <w:szCs w:val="28"/>
              </w:rPr>
            </w:pPr>
          </w:p>
          <w:p w:rsidR="00246C0E" w:rsidRPr="006C405B" w:rsidRDefault="00246C0E" w:rsidP="00246C0E">
            <w:pPr>
              <w:jc w:val="center"/>
              <w:rPr>
                <w:szCs w:val="28"/>
              </w:rPr>
            </w:pPr>
          </w:p>
          <w:p w:rsidR="00246C0E" w:rsidRPr="006C405B" w:rsidRDefault="00246C0E" w:rsidP="00246C0E">
            <w:pPr>
              <w:rPr>
                <w:szCs w:val="28"/>
              </w:rPr>
            </w:pPr>
          </w:p>
          <w:p w:rsidR="00246C0E" w:rsidRPr="006C405B" w:rsidRDefault="00246C0E" w:rsidP="00246C0E">
            <w:pPr>
              <w:jc w:val="center"/>
              <w:rPr>
                <w:szCs w:val="28"/>
              </w:rPr>
            </w:pPr>
          </w:p>
          <w:p w:rsidR="00246C0E" w:rsidRPr="00246C0E" w:rsidRDefault="00246C0E" w:rsidP="00246C0E">
            <w:pPr>
              <w:jc w:val="center"/>
              <w:rPr>
                <w:b/>
                <w:sz w:val="48"/>
                <w:szCs w:val="28"/>
              </w:rPr>
            </w:pPr>
          </w:p>
          <w:p w:rsidR="00246C0E" w:rsidRDefault="00246C0E" w:rsidP="00246C0E">
            <w:pPr>
              <w:spacing w:before="120" w:after="120"/>
              <w:jc w:val="center"/>
              <w:rPr>
                <w:i/>
                <w:szCs w:val="28"/>
              </w:rPr>
            </w:pPr>
            <w:proofErr w:type="spellStart"/>
            <w:r w:rsidRPr="006C405B">
              <w:rPr>
                <w:b/>
                <w:szCs w:val="28"/>
              </w:rPr>
              <w:t>Nguyễn</w:t>
            </w:r>
            <w:proofErr w:type="spellEnd"/>
            <w:r w:rsidRPr="006C405B">
              <w:rPr>
                <w:b/>
                <w:szCs w:val="28"/>
              </w:rPr>
              <w:t xml:space="preserve"> </w:t>
            </w:r>
            <w:proofErr w:type="spellStart"/>
            <w:r w:rsidRPr="006C405B">
              <w:rPr>
                <w:b/>
                <w:szCs w:val="28"/>
              </w:rPr>
              <w:t>Ngọc</w:t>
            </w:r>
            <w:proofErr w:type="spellEnd"/>
            <w:r w:rsidRPr="006C405B">
              <w:rPr>
                <w:b/>
                <w:szCs w:val="28"/>
              </w:rPr>
              <w:t xml:space="preserve"> </w:t>
            </w:r>
            <w:proofErr w:type="spellStart"/>
            <w:r w:rsidRPr="006C405B">
              <w:rPr>
                <w:b/>
                <w:szCs w:val="28"/>
              </w:rPr>
              <w:t>Lương</w:t>
            </w:r>
            <w:proofErr w:type="spellEnd"/>
          </w:p>
        </w:tc>
      </w:tr>
    </w:tbl>
    <w:p w:rsidR="00C23762" w:rsidRDefault="00C23762" w:rsidP="00204061">
      <w:pPr>
        <w:spacing w:before="120" w:after="120"/>
        <w:jc w:val="both"/>
        <w:rPr>
          <w:i/>
          <w:sz w:val="28"/>
          <w:szCs w:val="28"/>
        </w:rPr>
      </w:pPr>
    </w:p>
    <w:p w:rsidR="006C405B" w:rsidRPr="00424DC7" w:rsidRDefault="006C405B" w:rsidP="003B75BA">
      <w:pPr>
        <w:spacing w:before="120" w:after="12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C405B" w:rsidRPr="00424DC7" w:rsidSect="00C23762">
      <w:pgSz w:w="11909" w:h="16834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72A6"/>
    <w:multiLevelType w:val="hybridMultilevel"/>
    <w:tmpl w:val="FFF4C1E0"/>
    <w:lvl w:ilvl="0" w:tplc="511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11BA9"/>
    <w:multiLevelType w:val="hybridMultilevel"/>
    <w:tmpl w:val="95486098"/>
    <w:lvl w:ilvl="0" w:tplc="0E9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63B63"/>
    <w:multiLevelType w:val="hybridMultilevel"/>
    <w:tmpl w:val="480C56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D724B7"/>
    <w:multiLevelType w:val="hybridMultilevel"/>
    <w:tmpl w:val="0298DFD8"/>
    <w:lvl w:ilvl="0" w:tplc="94DC4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AB42AD"/>
    <w:multiLevelType w:val="multilevel"/>
    <w:tmpl w:val="4F7A8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0B00A0"/>
    <w:multiLevelType w:val="hybridMultilevel"/>
    <w:tmpl w:val="87C065B2"/>
    <w:lvl w:ilvl="0" w:tplc="7DE0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52522"/>
    <w:multiLevelType w:val="hybridMultilevel"/>
    <w:tmpl w:val="4D9A8DB8"/>
    <w:lvl w:ilvl="0" w:tplc="506A6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31E10"/>
    <w:rsid w:val="000646E2"/>
    <w:rsid w:val="00066C57"/>
    <w:rsid w:val="000A5CFA"/>
    <w:rsid w:val="00107E1D"/>
    <w:rsid w:val="001513F0"/>
    <w:rsid w:val="00161E5C"/>
    <w:rsid w:val="00204061"/>
    <w:rsid w:val="00204F67"/>
    <w:rsid w:val="00215BDD"/>
    <w:rsid w:val="00246C0E"/>
    <w:rsid w:val="002A591D"/>
    <w:rsid w:val="002C6AFC"/>
    <w:rsid w:val="00342305"/>
    <w:rsid w:val="00387780"/>
    <w:rsid w:val="00392CE8"/>
    <w:rsid w:val="003B75BA"/>
    <w:rsid w:val="003F0017"/>
    <w:rsid w:val="00414FFC"/>
    <w:rsid w:val="00416254"/>
    <w:rsid w:val="004179C7"/>
    <w:rsid w:val="00424DC7"/>
    <w:rsid w:val="0047600C"/>
    <w:rsid w:val="004F64B8"/>
    <w:rsid w:val="00554607"/>
    <w:rsid w:val="005638E6"/>
    <w:rsid w:val="00572B9B"/>
    <w:rsid w:val="005C3FB2"/>
    <w:rsid w:val="00621CED"/>
    <w:rsid w:val="006550C3"/>
    <w:rsid w:val="00670140"/>
    <w:rsid w:val="00670692"/>
    <w:rsid w:val="006B57F8"/>
    <w:rsid w:val="006C405B"/>
    <w:rsid w:val="006D0A9F"/>
    <w:rsid w:val="006E54CD"/>
    <w:rsid w:val="006F6583"/>
    <w:rsid w:val="0071169F"/>
    <w:rsid w:val="007A7806"/>
    <w:rsid w:val="0085409E"/>
    <w:rsid w:val="00893387"/>
    <w:rsid w:val="00931E10"/>
    <w:rsid w:val="009C3582"/>
    <w:rsid w:val="00A041D6"/>
    <w:rsid w:val="00AD0491"/>
    <w:rsid w:val="00B32F5B"/>
    <w:rsid w:val="00B925B8"/>
    <w:rsid w:val="00BF2254"/>
    <w:rsid w:val="00BF5DA0"/>
    <w:rsid w:val="00C21A6B"/>
    <w:rsid w:val="00C23762"/>
    <w:rsid w:val="00C26CEC"/>
    <w:rsid w:val="00C50D1E"/>
    <w:rsid w:val="00C60F93"/>
    <w:rsid w:val="00D04EFB"/>
    <w:rsid w:val="00D22F44"/>
    <w:rsid w:val="00D8512A"/>
    <w:rsid w:val="00DC03EF"/>
    <w:rsid w:val="00DD3E2C"/>
    <w:rsid w:val="00E052FB"/>
    <w:rsid w:val="00E201DD"/>
    <w:rsid w:val="00E33030"/>
    <w:rsid w:val="00F22C2A"/>
    <w:rsid w:val="00F471CD"/>
    <w:rsid w:val="00F65157"/>
    <w:rsid w:val="00F8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05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6C405B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C405B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05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6C405B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C405B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55</cp:revision>
  <cp:lastPrinted>2020-03-27T04:50:00Z</cp:lastPrinted>
  <dcterms:created xsi:type="dcterms:W3CDTF">2020-03-22T14:14:00Z</dcterms:created>
  <dcterms:modified xsi:type="dcterms:W3CDTF">2020-03-31T04:03:00Z</dcterms:modified>
</cp:coreProperties>
</file>